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AE" w:rsidRPr="007B23AE" w:rsidRDefault="007B23AE" w:rsidP="007B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AE">
        <w:rPr>
          <w:rFonts w:ascii="Times New Roman" w:hAnsi="Times New Roman" w:cs="Times New Roman"/>
          <w:b/>
          <w:sz w:val="28"/>
          <w:szCs w:val="28"/>
        </w:rPr>
        <w:t>CÂU HỎI TỰ ÔN T</w:t>
      </w:r>
      <w:bookmarkStart w:id="0" w:name="_GoBack"/>
      <w:bookmarkEnd w:id="0"/>
      <w:r w:rsidRPr="007B23AE">
        <w:rPr>
          <w:rFonts w:ascii="Times New Roman" w:hAnsi="Times New Roman" w:cs="Times New Roman"/>
          <w:b/>
          <w:sz w:val="28"/>
          <w:szCs w:val="28"/>
        </w:rPr>
        <w:t>ẬP</w:t>
      </w:r>
      <w:r w:rsidR="00A207E1">
        <w:rPr>
          <w:rFonts w:ascii="Times New Roman" w:hAnsi="Times New Roman" w:cs="Times New Roman"/>
          <w:b/>
          <w:sz w:val="28"/>
          <w:szCs w:val="28"/>
        </w:rPr>
        <w:t xml:space="preserve"> TỔ SINH HÓA</w:t>
      </w:r>
    </w:p>
    <w:p w:rsidR="00EA459C" w:rsidRDefault="00EA459C" w:rsidP="007B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AE" w:rsidRDefault="007B23AE" w:rsidP="007B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AE">
        <w:rPr>
          <w:rFonts w:ascii="Times New Roman" w:hAnsi="Times New Roman" w:cs="Times New Roman"/>
          <w:b/>
          <w:sz w:val="28"/>
          <w:szCs w:val="28"/>
        </w:rPr>
        <w:t>MÔN SINH HỌC</w:t>
      </w:r>
    </w:p>
    <w:p w:rsidR="00D32101" w:rsidRPr="00D32101" w:rsidRDefault="00D32101" w:rsidP="00D321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1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0C1F">
        <w:rPr>
          <w:rFonts w:ascii="Times New Roman" w:hAnsi="Times New Roman" w:cs="Times New Roman"/>
          <w:b/>
          <w:sz w:val="28"/>
          <w:szCs w:val="28"/>
        </w:rPr>
        <w:t>:</w:t>
      </w:r>
    </w:p>
    <w:p w:rsidR="00D32101" w:rsidRPr="00D32101" w:rsidRDefault="00D32101" w:rsidP="00D32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459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EA459C">
        <w:rPr>
          <w:rFonts w:ascii="Times New Roman" w:hAnsi="Times New Roman" w:cs="Times New Roman"/>
          <w:sz w:val="28"/>
          <w:szCs w:val="28"/>
          <w:u w:val="single"/>
        </w:rPr>
        <w:t xml:space="preserve"> 1:</w:t>
      </w:r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10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10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2101" w:rsidRPr="00D32101" w:rsidRDefault="00D32101" w:rsidP="00D32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459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EA459C">
        <w:rPr>
          <w:rFonts w:ascii="Times New Roman" w:hAnsi="Times New Roman" w:cs="Times New Roman"/>
          <w:sz w:val="28"/>
          <w:szCs w:val="28"/>
          <w:u w:val="single"/>
        </w:rPr>
        <w:t xml:space="preserve"> 2:</w:t>
      </w:r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10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10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2101" w:rsidRPr="00D32101" w:rsidRDefault="00D32101" w:rsidP="00D32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459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EA459C">
        <w:rPr>
          <w:rFonts w:ascii="Times New Roman" w:hAnsi="Times New Roman" w:cs="Times New Roman"/>
          <w:sz w:val="28"/>
          <w:szCs w:val="28"/>
          <w:u w:val="single"/>
        </w:rPr>
        <w:t xml:space="preserve"> 3:</w:t>
      </w:r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10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3210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10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1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7:</w:t>
      </w:r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3C0C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?</w:t>
      </w:r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3C0C1F">
        <w:rPr>
          <w:rFonts w:ascii="Times New Roman" w:hAnsi="Times New Roman" w:cs="Times New Roman"/>
          <w:sz w:val="28"/>
          <w:szCs w:val="28"/>
        </w:rPr>
        <w:t xml:space="preserve">: Minh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.</w:t>
      </w:r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1F">
        <w:rPr>
          <w:rFonts w:ascii="Times New Roman" w:hAnsi="Times New Roman" w:cs="Times New Roman"/>
          <w:sz w:val="28"/>
          <w:szCs w:val="28"/>
          <w:u w:val="single"/>
          <w:lang w:val="pt-BR"/>
        </w:rPr>
        <w:t>Câu 3</w:t>
      </w:r>
      <w:r w:rsidRPr="003C0C1F">
        <w:rPr>
          <w:rFonts w:ascii="Times New Roman" w:hAnsi="Times New Roman" w:cs="Times New Roman"/>
          <w:sz w:val="28"/>
          <w:szCs w:val="28"/>
          <w:lang w:val="pt-BR"/>
        </w:rPr>
        <w:t>:</w:t>
      </w:r>
      <w:r w:rsidRPr="003C0C1F">
        <w:rPr>
          <w:rFonts w:ascii="Times New Roman" w:hAnsi="Times New Roman" w:cs="Times New Roman"/>
          <w:sz w:val="28"/>
          <w:szCs w:val="28"/>
        </w:rPr>
        <w:t xml:space="preserve"> Tim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thằn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?</w:t>
      </w:r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1F">
        <w:rPr>
          <w:rFonts w:ascii="Times New Roman" w:hAnsi="Times New Roman" w:cs="Times New Roman"/>
          <w:sz w:val="28"/>
          <w:szCs w:val="28"/>
          <w:u w:val="single"/>
          <w:lang w:val="pt-BR"/>
        </w:rPr>
        <w:t>Câu 4</w:t>
      </w:r>
      <w:r w:rsidRPr="003C0C1F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thằn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?</w:t>
      </w:r>
    </w:p>
    <w:p w:rsidR="00992712" w:rsidRPr="003C0C1F" w:rsidRDefault="007B23AE" w:rsidP="003C0C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0C1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8:</w:t>
      </w:r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3C0C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quá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Diễn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proofErr w:type="gramStart"/>
      <w:r w:rsidRPr="003C0C1F">
        <w:rPr>
          <w:rFonts w:ascii="Times New Roman" w:hAnsi="Times New Roman" w:cs="Times New Roman"/>
          <w:bCs/>
          <w:sz w:val="28"/>
          <w:szCs w:val="28"/>
        </w:rPr>
        <w:t>đâu</w:t>
      </w:r>
      <w:proofErr w:type="spellEnd"/>
      <w:r w:rsidRPr="003C0C1F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</w:t>
      </w:r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Vì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sao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sự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tạo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tiểu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diễn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ra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liên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tục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mà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sự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bài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tiết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tiểu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lại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gián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đọan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Sự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bài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tiết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tiểu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diễn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ra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như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nào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7B23AE" w:rsidRPr="003C0C1F" w:rsidRDefault="007B23AE" w:rsidP="003C0C1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3</w:t>
      </w:r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Vì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sao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nếu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thiếu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Vitamin D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trẻ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sẽ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mắc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bệnh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còi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xương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Cách</w:t>
      </w:r>
      <w:proofErr w:type="spellEnd"/>
      <w:proofErr w:type="gram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phổ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biến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vitamin D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Cs/>
          <w:iCs/>
          <w:sz w:val="28"/>
          <w:szCs w:val="28"/>
        </w:rPr>
        <w:t>gì</w:t>
      </w:r>
      <w:proofErr w:type="spellEnd"/>
      <w:r w:rsidRPr="003C0C1F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7B23AE" w:rsidRPr="003C0C1F" w:rsidRDefault="003C0C1F" w:rsidP="003C0C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0C1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9:</w:t>
      </w:r>
    </w:p>
    <w:p w:rsidR="003C0C1F" w:rsidRPr="003C0C1F" w:rsidRDefault="003C0C1F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3C0C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F</w:t>
      </w:r>
      <w:r w:rsidRPr="003C0C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?</w:t>
      </w:r>
      <w:r w:rsidRPr="003C0C1F">
        <w:rPr>
          <w:rFonts w:ascii="Times New Roman" w:hAnsi="Times New Roman" w:cs="Times New Roman"/>
          <w:sz w:val="28"/>
          <w:szCs w:val="28"/>
        </w:rPr>
        <w:tab/>
      </w:r>
    </w:p>
    <w:p w:rsidR="003C0C1F" w:rsidRPr="003C0C1F" w:rsidRDefault="003C0C1F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  <w:lang w:val="fr-FR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2</w:t>
      </w:r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: Lai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kinh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tế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? Ở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ta, lai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kinh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tế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dưới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? Cho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ví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dụ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  <w:lang w:val="fr-FR"/>
        </w:rPr>
        <w:t>hoạ</w:t>
      </w:r>
      <w:proofErr w:type="spellEnd"/>
      <w:r w:rsidRPr="003C0C1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C0C1F" w:rsidRPr="003C0C1F" w:rsidRDefault="003C0C1F" w:rsidP="003C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Pr="003C0C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a.Phân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?</w:t>
      </w:r>
    </w:p>
    <w:p w:rsidR="003C0C1F" w:rsidRPr="003C0C1F" w:rsidRDefault="003C0C1F" w:rsidP="003C0C1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C0C1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C1F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)</w:t>
      </w:r>
    </w:p>
    <w:p w:rsidR="003C0C1F" w:rsidRPr="003C0C1F" w:rsidRDefault="003C0C1F" w:rsidP="003C0C1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C0C1F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proofErr w:type="gramStart"/>
      <w:r w:rsidRPr="003C0C1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0C1F">
        <w:rPr>
          <w:rFonts w:ascii="Times New Roman" w:hAnsi="Times New Roman" w:cs="Times New Roman"/>
          <w:sz w:val="28"/>
          <w:szCs w:val="28"/>
        </w:rPr>
        <w:t>Khi</w:t>
      </w:r>
      <w:proofErr w:type="gramEnd"/>
      <w:r w:rsidRPr="003C0C1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rậm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proofErr w:type="gramStart"/>
      <w:r w:rsidRPr="003C0C1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C0C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77C3" w:rsidRPr="00A777C3" w:rsidRDefault="00A777C3" w:rsidP="00A777C3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C3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A777C3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A777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diểm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777C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777C3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459C" w:rsidRDefault="00EA459C" w:rsidP="00EA45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sectPr w:rsidR="00EA459C" w:rsidSect="007B23A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E"/>
    <w:rsid w:val="003C0C1F"/>
    <w:rsid w:val="007B23AE"/>
    <w:rsid w:val="00810066"/>
    <w:rsid w:val="00992712"/>
    <w:rsid w:val="00A207E1"/>
    <w:rsid w:val="00A777C3"/>
    <w:rsid w:val="00AD5F34"/>
    <w:rsid w:val="00D32101"/>
    <w:rsid w:val="00E76E97"/>
    <w:rsid w:val="00E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rsid w:val="00AD5F34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rsid w:val="00AD5F34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YenNhi</cp:lastModifiedBy>
  <cp:revision>1</cp:revision>
  <dcterms:created xsi:type="dcterms:W3CDTF">2020-02-23T16:12:00Z</dcterms:created>
  <dcterms:modified xsi:type="dcterms:W3CDTF">2020-02-19T09:03:00Z</dcterms:modified>
</cp:coreProperties>
</file>